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197CF1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C22: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holdi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97CF1">
        <w:rPr>
          <w:rFonts w:ascii="Arial" w:hAnsi="Arial" w:cs="Arial"/>
          <w:sz w:val="20"/>
          <w:szCs w:val="20"/>
        </w:rPr>
        <w:t>12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97CF1">
        <w:rPr>
          <w:rFonts w:ascii="Arial" w:hAnsi="Arial" w:cs="Arial"/>
          <w:sz w:val="20"/>
          <w:szCs w:val="20"/>
        </w:rPr>
        <w:t>22 Joint Stock Company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197CF1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1507C">
        <w:rPr>
          <w:rFonts w:ascii="Arial" w:hAnsi="Arial" w:cs="Arial"/>
          <w:sz w:val="20"/>
          <w:szCs w:val="20"/>
        </w:rPr>
        <w:t xml:space="preserve"> Agree to convene the Annual General Meeting of Sha</w:t>
      </w:r>
      <w:r>
        <w:rPr>
          <w:rFonts w:ascii="Arial" w:hAnsi="Arial" w:cs="Arial"/>
          <w:sz w:val="20"/>
          <w:szCs w:val="20"/>
        </w:rPr>
        <w:t>reholders of 22</w:t>
      </w:r>
      <w:r w:rsidRPr="00E1507C">
        <w:rPr>
          <w:rFonts w:ascii="Arial" w:hAnsi="Arial" w:cs="Arial"/>
          <w:sz w:val="20"/>
          <w:szCs w:val="20"/>
        </w:rPr>
        <w:t xml:space="preserve"> Joint St</w:t>
      </w:r>
      <w:r>
        <w:rPr>
          <w:rFonts w:ascii="Arial" w:hAnsi="Arial" w:cs="Arial"/>
          <w:sz w:val="20"/>
          <w:szCs w:val="20"/>
        </w:rPr>
        <w:t>ock Company in 2020</w:t>
      </w:r>
      <w:r w:rsidRPr="00E1507C">
        <w:rPr>
          <w:rFonts w:ascii="Arial" w:hAnsi="Arial" w:cs="Arial"/>
          <w:sz w:val="20"/>
          <w:szCs w:val="20"/>
        </w:rPr>
        <w:t xml:space="preserve"> as follows: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name: Share of 22</w:t>
      </w:r>
      <w:r w:rsidRPr="00E1507C">
        <w:rPr>
          <w:rFonts w:ascii="Arial" w:hAnsi="Arial" w:cs="Arial"/>
          <w:sz w:val="20"/>
          <w:szCs w:val="20"/>
        </w:rPr>
        <w:t xml:space="preserve"> Joint Stock Company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 w:rsidRPr="00E1507C">
        <w:rPr>
          <w:rFonts w:ascii="Arial" w:hAnsi="Arial" w:cs="Arial"/>
          <w:sz w:val="20"/>
          <w:szCs w:val="20"/>
        </w:rPr>
        <w:t xml:space="preserve">Stock code: C22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507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Trading floor</w:t>
      </w:r>
      <w:r w:rsidRPr="00E1507C">
        <w:rPr>
          <w:rFonts w:ascii="Arial" w:hAnsi="Arial" w:cs="Arial"/>
          <w:sz w:val="20"/>
          <w:szCs w:val="20"/>
        </w:rPr>
        <w:t xml:space="preserve">: UPCOM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securities:  Common</w:t>
      </w:r>
      <w:r w:rsidRPr="00E1507C">
        <w:rPr>
          <w:rFonts w:ascii="Arial" w:hAnsi="Arial" w:cs="Arial"/>
          <w:sz w:val="20"/>
          <w:szCs w:val="20"/>
        </w:rPr>
        <w:t xml:space="preserve"> shares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 w:rsidRPr="00E1507C">
        <w:rPr>
          <w:rFonts w:ascii="Arial" w:hAnsi="Arial" w:cs="Arial"/>
          <w:sz w:val="20"/>
          <w:szCs w:val="20"/>
        </w:rPr>
        <w:t xml:space="preserve">Participants: Shareholders owning shares of </w:t>
      </w:r>
      <w:r>
        <w:rPr>
          <w:rFonts w:ascii="Arial" w:hAnsi="Arial" w:cs="Arial"/>
          <w:sz w:val="20"/>
          <w:szCs w:val="20"/>
        </w:rPr>
        <w:t xml:space="preserve">22 </w:t>
      </w:r>
      <w:r w:rsidRPr="00E1507C">
        <w:rPr>
          <w:rFonts w:ascii="Arial" w:hAnsi="Arial" w:cs="Arial"/>
          <w:sz w:val="20"/>
          <w:szCs w:val="20"/>
        </w:rPr>
        <w:t xml:space="preserve">Joint Stock Company according to the list </w:t>
      </w:r>
      <w:r>
        <w:rPr>
          <w:rFonts w:ascii="Arial" w:hAnsi="Arial" w:cs="Arial"/>
          <w:sz w:val="20"/>
          <w:szCs w:val="20"/>
        </w:rPr>
        <w:t xml:space="preserve">of shareholders on </w:t>
      </w:r>
      <w:r w:rsidRPr="00E1507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of 3 April 2020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1507C">
        <w:rPr>
          <w:rFonts w:ascii="Arial" w:hAnsi="Arial" w:cs="Arial"/>
          <w:sz w:val="20"/>
          <w:szCs w:val="20"/>
        </w:rPr>
        <w:t xml:space="preserve"> Meeting time: 08:00 </w:t>
      </w:r>
      <w:r>
        <w:rPr>
          <w:rFonts w:ascii="Arial" w:hAnsi="Arial" w:cs="Arial"/>
          <w:sz w:val="20"/>
          <w:szCs w:val="20"/>
        </w:rPr>
        <w:t xml:space="preserve">on </w:t>
      </w:r>
      <w:r w:rsidRPr="00E1507C">
        <w:rPr>
          <w:rFonts w:ascii="Arial" w:hAnsi="Arial" w:cs="Arial"/>
          <w:sz w:val="20"/>
          <w:szCs w:val="20"/>
        </w:rPr>
        <w:t xml:space="preserve">April 21, 2020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Meeting </w:t>
      </w:r>
      <w:r w:rsidRPr="00E1507C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 xml:space="preserve">Meeting Hall of 22 </w:t>
      </w:r>
      <w:r w:rsidRPr="00E1507C">
        <w:rPr>
          <w:rFonts w:ascii="Arial" w:hAnsi="Arial" w:cs="Arial"/>
          <w:sz w:val="20"/>
          <w:szCs w:val="20"/>
        </w:rPr>
        <w:t xml:space="preserve">Joint Stock Company - No. 763, Nguyen Van </w:t>
      </w:r>
      <w:proofErr w:type="spellStart"/>
      <w:r w:rsidRPr="00E1507C">
        <w:rPr>
          <w:rFonts w:ascii="Arial" w:hAnsi="Arial" w:cs="Arial"/>
          <w:sz w:val="20"/>
          <w:szCs w:val="20"/>
        </w:rPr>
        <w:t>Linh</w:t>
      </w:r>
      <w:proofErr w:type="spellEnd"/>
      <w:r w:rsidRPr="00E1507C">
        <w:rPr>
          <w:rFonts w:ascii="Arial" w:hAnsi="Arial" w:cs="Arial"/>
          <w:sz w:val="20"/>
          <w:szCs w:val="20"/>
        </w:rPr>
        <w:t xml:space="preserve"> Street - </w:t>
      </w:r>
      <w:proofErr w:type="spellStart"/>
      <w:r w:rsidRPr="00E1507C">
        <w:rPr>
          <w:rFonts w:ascii="Arial" w:hAnsi="Arial" w:cs="Arial"/>
          <w:sz w:val="20"/>
          <w:szCs w:val="20"/>
        </w:rPr>
        <w:t>Sai</w:t>
      </w:r>
      <w:proofErr w:type="spellEnd"/>
      <w:r w:rsidRPr="00E1507C">
        <w:rPr>
          <w:rFonts w:ascii="Arial" w:hAnsi="Arial" w:cs="Arial"/>
          <w:sz w:val="20"/>
          <w:szCs w:val="20"/>
        </w:rPr>
        <w:t xml:space="preserve"> Dong Ward - Lo</w:t>
      </w:r>
      <w:r>
        <w:rPr>
          <w:rFonts w:ascii="Arial" w:hAnsi="Arial" w:cs="Arial"/>
          <w:sz w:val="20"/>
          <w:szCs w:val="20"/>
        </w:rPr>
        <w:t>ng Bien District - Hanoi City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1507C">
        <w:rPr>
          <w:rFonts w:ascii="Arial" w:hAnsi="Arial" w:cs="Arial"/>
          <w:sz w:val="20"/>
          <w:szCs w:val="20"/>
        </w:rPr>
        <w:t>Content of the General Meeting</w:t>
      </w:r>
      <w:r>
        <w:rPr>
          <w:rFonts w:ascii="Arial" w:hAnsi="Arial" w:cs="Arial"/>
          <w:sz w:val="20"/>
          <w:szCs w:val="20"/>
        </w:rPr>
        <w:t xml:space="preserve"> of Shareholders</w:t>
      </w:r>
      <w:r w:rsidRPr="00E1507C">
        <w:rPr>
          <w:rFonts w:ascii="Arial" w:hAnsi="Arial" w:cs="Arial"/>
          <w:sz w:val="20"/>
          <w:szCs w:val="20"/>
        </w:rPr>
        <w:t xml:space="preserve">: The Annual General Meeting of Shareholders in 2020 is expected to </w:t>
      </w:r>
      <w:r>
        <w:rPr>
          <w:rFonts w:ascii="Arial" w:hAnsi="Arial" w:cs="Arial"/>
          <w:sz w:val="20"/>
          <w:szCs w:val="20"/>
        </w:rPr>
        <w:t>approve</w:t>
      </w:r>
      <w:r w:rsidRPr="00E1507C">
        <w:rPr>
          <w:rFonts w:ascii="Arial" w:hAnsi="Arial" w:cs="Arial"/>
          <w:sz w:val="20"/>
          <w:szCs w:val="20"/>
        </w:rPr>
        <w:t xml:space="preserve"> the following contents: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 w:rsidRPr="00E1507C">
        <w:rPr>
          <w:rFonts w:ascii="Arial" w:hAnsi="Arial" w:cs="Arial"/>
          <w:sz w:val="20"/>
          <w:szCs w:val="20"/>
        </w:rPr>
        <w:t xml:space="preserve">1. Report on business results in 2019 and production and business plan in 2020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1507C">
        <w:rPr>
          <w:rFonts w:ascii="Arial" w:hAnsi="Arial" w:cs="Arial"/>
          <w:sz w:val="20"/>
          <w:szCs w:val="20"/>
        </w:rPr>
        <w:t xml:space="preserve">Operation report of the Board of Directors in 2019 and orientation for 2020 </w:t>
      </w:r>
    </w:p>
    <w:p w:rsidR="00E1507C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E1507C">
        <w:rPr>
          <w:rFonts w:ascii="Arial" w:hAnsi="Arial" w:cs="Arial"/>
          <w:sz w:val="20"/>
          <w:szCs w:val="20"/>
        </w:rPr>
        <w:t xml:space="preserve"> Audited financial statements in 2019 </w:t>
      </w:r>
    </w:p>
    <w:p w:rsidR="00197CF1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Statement on</w:t>
      </w:r>
      <w:r w:rsidRPr="00E1507C">
        <w:rPr>
          <w:rFonts w:ascii="Arial" w:hAnsi="Arial" w:cs="Arial"/>
          <w:sz w:val="20"/>
          <w:szCs w:val="20"/>
        </w:rPr>
        <w:t xml:space="preserve"> profit distribution plan for 2019 and plan for 2020</w:t>
      </w:r>
    </w:p>
    <w:p w:rsidR="00DD7273" w:rsidRDefault="00E1507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DD7273">
        <w:rPr>
          <w:rFonts w:ascii="Arial" w:hAnsi="Arial" w:cs="Arial"/>
          <w:sz w:val="20"/>
          <w:szCs w:val="20"/>
        </w:rPr>
        <w:t xml:space="preserve"> Statement on</w:t>
      </w:r>
      <w:r w:rsidRPr="00E1507C">
        <w:rPr>
          <w:rFonts w:ascii="Arial" w:hAnsi="Arial" w:cs="Arial"/>
          <w:sz w:val="20"/>
          <w:szCs w:val="20"/>
        </w:rPr>
        <w:t xml:space="preserve"> remuneration</w:t>
      </w:r>
      <w:r w:rsidR="00DD7273">
        <w:rPr>
          <w:rFonts w:ascii="Arial" w:hAnsi="Arial" w:cs="Arial"/>
          <w:sz w:val="20"/>
          <w:szCs w:val="20"/>
        </w:rPr>
        <w:t xml:space="preserve"> payment</w:t>
      </w:r>
      <w:r w:rsidRPr="00E1507C">
        <w:rPr>
          <w:rFonts w:ascii="Arial" w:hAnsi="Arial" w:cs="Arial"/>
          <w:sz w:val="20"/>
          <w:szCs w:val="20"/>
        </w:rPr>
        <w:t xml:space="preserve"> plan for the Board of Directors, the Supervisory Board in 2019 and the 2020 plan </w:t>
      </w:r>
    </w:p>
    <w:p w:rsidR="00DD7273" w:rsidRDefault="00DD727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E1507C" w:rsidRPr="00E1507C">
        <w:rPr>
          <w:rFonts w:ascii="Arial" w:hAnsi="Arial" w:cs="Arial"/>
          <w:sz w:val="20"/>
          <w:szCs w:val="20"/>
        </w:rPr>
        <w:t>Report on the operation results of the Supervisory Board in 20</w:t>
      </w:r>
      <w:r>
        <w:rPr>
          <w:rFonts w:ascii="Arial" w:hAnsi="Arial" w:cs="Arial"/>
          <w:sz w:val="20"/>
          <w:szCs w:val="20"/>
        </w:rPr>
        <w:t>19, the operation plan for 2020</w:t>
      </w:r>
    </w:p>
    <w:p w:rsidR="00DD7273" w:rsidRDefault="00DD727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E1507C" w:rsidRPr="00E1507C">
        <w:rPr>
          <w:rFonts w:ascii="Arial" w:hAnsi="Arial" w:cs="Arial"/>
          <w:sz w:val="20"/>
          <w:szCs w:val="20"/>
        </w:rPr>
        <w:t>Electing additional members of the Board of Direct</w:t>
      </w:r>
      <w:r>
        <w:rPr>
          <w:rFonts w:ascii="Arial" w:hAnsi="Arial" w:cs="Arial"/>
          <w:sz w:val="20"/>
          <w:szCs w:val="20"/>
        </w:rPr>
        <w:t>ors for the term of 2017 – 2022</w:t>
      </w:r>
    </w:p>
    <w:p w:rsidR="00E1507C" w:rsidRDefault="00DD727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E1507C" w:rsidRPr="00E1507C">
        <w:rPr>
          <w:rFonts w:ascii="Arial" w:hAnsi="Arial" w:cs="Arial"/>
          <w:sz w:val="20"/>
          <w:szCs w:val="20"/>
        </w:rPr>
        <w:t xml:space="preserve">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="00E1507C" w:rsidRPr="00E1507C">
        <w:rPr>
          <w:rFonts w:ascii="Arial" w:hAnsi="Arial" w:cs="Arial"/>
          <w:sz w:val="20"/>
          <w:szCs w:val="20"/>
        </w:rPr>
        <w:t>Members of the Board of Directors, General Director, relevant agencies and individuals are responsible for implementing this Resolution</w:t>
      </w:r>
    </w:p>
    <w:sectPr w:rsidR="00E1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197CF1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BD3CCA"/>
    <w:rsid w:val="00D52C26"/>
    <w:rsid w:val="00D74339"/>
    <w:rsid w:val="00DD7273"/>
    <w:rsid w:val="00E1507C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32</cp:revision>
  <dcterms:created xsi:type="dcterms:W3CDTF">2019-10-16T10:03:00Z</dcterms:created>
  <dcterms:modified xsi:type="dcterms:W3CDTF">2020-03-17T15:24:00Z</dcterms:modified>
</cp:coreProperties>
</file>